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D19" w:rsidRDefault="007D64CB">
      <w:pPr>
        <w:pStyle w:val="Ttulo1"/>
        <w:jc w:val="left"/>
        <w:rPr>
          <w:color w:val="5555AB"/>
          <w:sz w:val="26"/>
          <w:szCs w:val="26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26" type="#_x0000_t75" style="position:absolute;margin-left:335.5pt;margin-top:-35.95pt;width:181.3pt;height:47.05pt;z-index: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 strokeweight="0">
            <v:imagedata r:id="rId7" o:title=""/>
          </v:shape>
        </w:pict>
      </w:r>
    </w:p>
    <w:p w:rsidR="00271D19" w:rsidRDefault="00271D19">
      <w:pPr>
        <w:pStyle w:val="Ttulo1"/>
        <w:jc w:val="left"/>
        <w:rPr>
          <w:color w:val="5555AB"/>
          <w:sz w:val="26"/>
          <w:szCs w:val="26"/>
        </w:rPr>
      </w:pPr>
    </w:p>
    <w:p w:rsidR="00271D19" w:rsidRDefault="008B12BA">
      <w:pPr>
        <w:pStyle w:val="Ttulo1"/>
        <w:jc w:val="left"/>
        <w:rPr>
          <w:color w:val="5555AB"/>
          <w:sz w:val="26"/>
          <w:szCs w:val="26"/>
        </w:rPr>
      </w:pPr>
      <w:r>
        <w:rPr>
          <w:color w:val="5555AB"/>
          <w:sz w:val="26"/>
          <w:szCs w:val="26"/>
        </w:rPr>
        <w:t>Formulario de Remisión de Casos</w:t>
      </w:r>
    </w:p>
    <w:p w:rsidR="00271D19" w:rsidRDefault="00271D19">
      <w:pPr>
        <w:pStyle w:val="Encabezado"/>
        <w:rPr>
          <w:rFonts w:ascii="Verdana" w:hAnsi="Verdana"/>
          <w:color w:val="5555AB"/>
          <w:sz w:val="20"/>
        </w:rPr>
      </w:pPr>
    </w:p>
    <w:p w:rsidR="00271D19" w:rsidRDefault="00271D19">
      <w:pPr>
        <w:pStyle w:val="Encabezado"/>
        <w:rPr>
          <w:rFonts w:ascii="Verdana" w:hAnsi="Verdana"/>
          <w:color w:val="5555AB"/>
          <w:sz w:val="20"/>
        </w:r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color w:val="5555AB"/>
          <w:sz w:val="18"/>
          <w:szCs w:val="18"/>
        </w:rPr>
      </w:pPr>
      <w:r>
        <w:rPr>
          <w:rFonts w:ascii="Verdana" w:hAnsi="Verdana"/>
          <w:b/>
          <w:color w:val="5555AB"/>
          <w:sz w:val="18"/>
          <w:szCs w:val="18"/>
        </w:rPr>
        <w:t xml:space="preserve">Datos Cliente </w:t>
      </w:r>
    </w:p>
    <w:p w:rsidR="00271D19" w:rsidRDefault="00271D19">
      <w:pPr>
        <w:sectPr w:rsidR="00271D19">
          <w:headerReference w:type="default" r:id="rId8"/>
          <w:footerReference w:type="default" r:id="rId9"/>
          <w:pgSz w:w="11906" w:h="16838"/>
          <w:pgMar w:top="1134" w:right="1134" w:bottom="2835" w:left="1134" w:header="737" w:footer="737" w:gutter="0"/>
          <w:cols w:space="720"/>
          <w:formProt w:val="0"/>
          <w:docGrid w:linePitch="600" w:charSpace="36864"/>
        </w:sect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  <w:lang w:val="pt-PT"/>
        </w:rPr>
      </w:pPr>
      <w:r>
        <w:rPr>
          <w:rFonts w:ascii="Verdana" w:hAnsi="Verdana"/>
          <w:color w:val="666699"/>
          <w:sz w:val="18"/>
          <w:szCs w:val="18"/>
          <w:lang w:val="pt-PT"/>
        </w:rPr>
        <w:lastRenderedPageBreak/>
        <w:t>Código cliente</w:t>
      </w:r>
      <w:r>
        <w:rPr>
          <w:rFonts w:ascii="Verdana" w:hAnsi="Verdana"/>
          <w:sz w:val="18"/>
          <w:szCs w:val="18"/>
          <w:lang w:val="pt-PT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  <w:lang w:val="pt-PT"/>
        </w:rPr>
      </w:pPr>
      <w:r>
        <w:rPr>
          <w:rFonts w:ascii="Verdana" w:hAnsi="Verdana"/>
          <w:color w:val="666699"/>
          <w:sz w:val="18"/>
          <w:szCs w:val="18"/>
          <w:lang w:val="pt-PT"/>
        </w:rPr>
        <w:t>Remitente</w:t>
      </w:r>
      <w:r>
        <w:rPr>
          <w:rFonts w:ascii="Verdana" w:hAnsi="Verdana"/>
          <w:sz w:val="18"/>
          <w:szCs w:val="18"/>
          <w:lang w:val="pt-PT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  <w:lang w:val="pt-PT"/>
        </w:rPr>
      </w:pPr>
      <w:r>
        <w:rPr>
          <w:rFonts w:ascii="Verdana" w:hAnsi="Verdana"/>
          <w:color w:val="666699"/>
          <w:sz w:val="18"/>
          <w:szCs w:val="18"/>
          <w:lang w:val="pt-PT"/>
        </w:rPr>
        <w:t>Centro</w:t>
      </w:r>
      <w:r>
        <w:rPr>
          <w:rFonts w:ascii="Verdana" w:hAnsi="Verdana"/>
          <w:sz w:val="18"/>
          <w:szCs w:val="18"/>
          <w:lang w:val="pt-PT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  <w:lang w:val="pt-PT"/>
        </w:rPr>
      </w:pPr>
      <w:r>
        <w:rPr>
          <w:rFonts w:ascii="Verdana" w:hAnsi="Verdana"/>
          <w:color w:val="666699"/>
          <w:sz w:val="18"/>
          <w:szCs w:val="18"/>
          <w:lang w:val="pt-PT"/>
        </w:rPr>
        <w:t>Teléfono</w:t>
      </w:r>
      <w:r>
        <w:rPr>
          <w:rFonts w:ascii="Verdana" w:hAnsi="Verdana"/>
          <w:sz w:val="18"/>
          <w:szCs w:val="18"/>
          <w:lang w:val="pt-PT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  <w:lang w:val="pt-PT"/>
        </w:rPr>
      </w:pPr>
      <w:r>
        <w:rPr>
          <w:rFonts w:ascii="Verdana" w:hAnsi="Verdana"/>
          <w:color w:val="666699"/>
          <w:sz w:val="18"/>
          <w:szCs w:val="18"/>
          <w:lang w:val="pt-PT"/>
        </w:rPr>
        <w:t>E-mail</w:t>
      </w:r>
      <w:r>
        <w:rPr>
          <w:rFonts w:ascii="Verdana" w:hAnsi="Verdana"/>
          <w:sz w:val="18"/>
          <w:szCs w:val="18"/>
          <w:lang w:val="pt-PT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  <w:lang w:val="pt-PT"/>
        </w:rPr>
      </w:pPr>
      <w:r>
        <w:rPr>
          <w:rFonts w:ascii="Verdana" w:hAnsi="Verdana"/>
          <w:color w:val="666699"/>
          <w:sz w:val="18"/>
          <w:szCs w:val="18"/>
          <w:lang w:val="pt-PT"/>
        </w:rPr>
        <w:lastRenderedPageBreak/>
        <w:t>Código estudio*</w:t>
      </w:r>
      <w:r>
        <w:rPr>
          <w:rFonts w:ascii="Verdana" w:hAnsi="Verdana"/>
          <w:sz w:val="18"/>
          <w:szCs w:val="18"/>
          <w:lang w:val="pt-PT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  <w:lang w:val="pt-PT"/>
        </w:rPr>
      </w:pPr>
      <w:r>
        <w:rPr>
          <w:rFonts w:ascii="Verdana" w:hAnsi="Verdana"/>
          <w:color w:val="666699"/>
          <w:sz w:val="18"/>
          <w:szCs w:val="18"/>
          <w:lang w:val="pt-PT"/>
        </w:rPr>
        <w:t>Urgente</w:t>
      </w:r>
      <w:r>
        <w:rPr>
          <w:rFonts w:ascii="Verdana" w:hAnsi="Verdana"/>
          <w:sz w:val="18"/>
          <w:szCs w:val="18"/>
          <w:lang w:val="pt-PT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  <w:lang w:val="pt-PT"/>
        </w:rPr>
      </w:pPr>
      <w:r>
        <w:rPr>
          <w:rFonts w:ascii="Verdana" w:hAnsi="Verdana"/>
          <w:i/>
          <w:iCs/>
          <w:color w:val="666699"/>
          <w:sz w:val="18"/>
          <w:szCs w:val="18"/>
          <w:lang w:val="pt-PT"/>
        </w:rPr>
        <w:t>Post mortem</w:t>
      </w:r>
      <w:r>
        <w:rPr>
          <w:rFonts w:ascii="Verdana" w:hAnsi="Verdana"/>
          <w:color w:val="666699"/>
          <w:sz w:val="18"/>
          <w:szCs w:val="18"/>
          <w:lang w:val="pt-PT"/>
        </w:rPr>
        <w:t xml:space="preserve"> Prioridad</w:t>
      </w:r>
      <w:r>
        <w:rPr>
          <w:rFonts w:ascii="Verdana" w:hAnsi="Verdana"/>
          <w:sz w:val="18"/>
          <w:szCs w:val="18"/>
          <w:lang w:val="pt-PT"/>
        </w:rPr>
        <w:t xml:space="preserve">: </w:t>
      </w:r>
      <w:proofErr w:type="gramStart"/>
      <w:r>
        <w:rPr>
          <w:rFonts w:ascii="Verdana" w:hAnsi="Verdana"/>
          <w:sz w:val="18"/>
          <w:szCs w:val="18"/>
          <w:lang w:val="pt-PT"/>
        </w:rPr>
        <w:t>1</w:t>
      </w:r>
      <w:proofErr w:type="gramEnd"/>
      <w:r>
        <w:rPr>
          <w:rFonts w:ascii="Verdana" w:hAnsi="Verdana"/>
          <w:sz w:val="18"/>
          <w:szCs w:val="18"/>
          <w:lang w:val="pt-PT"/>
        </w:rPr>
        <w:t xml:space="preserve"> (preliminar o informe final), 2 (preliminar o informe final) ó 3</w:t>
      </w:r>
    </w:p>
    <w:p w:rsidR="00271D19" w:rsidRPr="00981945" w:rsidRDefault="00271D19">
      <w:pPr>
        <w:rPr>
          <w:lang w:val="pt-PT"/>
        </w:rPr>
        <w:sectPr w:rsidR="00271D19" w:rsidRPr="00981945">
          <w:type w:val="continuous"/>
          <w:pgSz w:w="11906" w:h="16838"/>
          <w:pgMar w:top="1134" w:right="1134" w:bottom="2835" w:left="1134" w:header="737" w:footer="737" w:gutter="0"/>
          <w:cols w:num="2" w:space="708"/>
          <w:formProt w:val="0"/>
          <w:docGrid w:linePitch="600" w:charSpace="36864"/>
        </w:sectPr>
      </w:pPr>
    </w:p>
    <w:p w:rsidR="00271D19" w:rsidRDefault="00271D19">
      <w:pPr>
        <w:spacing w:after="0" w:line="240" w:lineRule="auto"/>
        <w:contextualSpacing/>
        <w:rPr>
          <w:rFonts w:ascii="Verdana" w:hAnsi="Verdana"/>
          <w:sz w:val="18"/>
          <w:szCs w:val="18"/>
          <w:lang w:val="pt-PT"/>
        </w:r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b/>
          <w:color w:val="5555AB"/>
          <w:sz w:val="18"/>
          <w:szCs w:val="18"/>
        </w:rPr>
      </w:pPr>
      <w:r>
        <w:rPr>
          <w:rFonts w:ascii="Verdana" w:hAnsi="Verdana"/>
          <w:b/>
          <w:color w:val="5555AB"/>
          <w:sz w:val="18"/>
          <w:szCs w:val="18"/>
        </w:rPr>
        <w:t>Datos Paciente</w:t>
      </w:r>
    </w:p>
    <w:p w:rsidR="00271D19" w:rsidRDefault="00271D19">
      <w:pPr>
        <w:sectPr w:rsidR="00271D19">
          <w:type w:val="continuous"/>
          <w:pgSz w:w="11906" w:h="16838"/>
          <w:pgMar w:top="1134" w:right="1134" w:bottom="2835" w:left="1134" w:header="737" w:footer="737" w:gutter="0"/>
          <w:cols w:space="720"/>
          <w:formProt w:val="0"/>
          <w:docGrid w:linePitch="600" w:charSpace="36864"/>
        </w:sect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666699"/>
          <w:sz w:val="18"/>
          <w:szCs w:val="18"/>
        </w:rPr>
        <w:lastRenderedPageBreak/>
        <w:t>Especie</w:t>
      </w:r>
      <w:r>
        <w:rPr>
          <w:rFonts w:ascii="Verdana" w:hAnsi="Verdana"/>
          <w:sz w:val="18"/>
          <w:szCs w:val="18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666699"/>
          <w:sz w:val="18"/>
          <w:szCs w:val="18"/>
        </w:rPr>
        <w:t>Edad</w:t>
      </w:r>
      <w:r>
        <w:rPr>
          <w:rFonts w:ascii="Verdana" w:hAnsi="Verdana"/>
          <w:sz w:val="18"/>
          <w:szCs w:val="18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666699"/>
          <w:sz w:val="18"/>
          <w:szCs w:val="18"/>
        </w:rPr>
        <w:t>Sexo</w:t>
      </w:r>
      <w:r>
        <w:rPr>
          <w:rFonts w:ascii="Verdana" w:hAnsi="Verdana"/>
          <w:sz w:val="18"/>
          <w:szCs w:val="18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666699"/>
          <w:sz w:val="18"/>
          <w:szCs w:val="18"/>
        </w:rPr>
        <w:t>Nombre/ID</w:t>
      </w:r>
      <w:r>
        <w:rPr>
          <w:rFonts w:ascii="Verdana" w:hAnsi="Verdana"/>
          <w:sz w:val="18"/>
          <w:szCs w:val="18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666699"/>
          <w:sz w:val="18"/>
          <w:szCs w:val="18"/>
        </w:rPr>
        <w:lastRenderedPageBreak/>
        <w:t>Tutor/a del paciente</w:t>
      </w:r>
      <w:r>
        <w:rPr>
          <w:rFonts w:ascii="Verdana" w:hAnsi="Verdana"/>
          <w:sz w:val="18"/>
          <w:szCs w:val="18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666699"/>
          <w:sz w:val="18"/>
          <w:szCs w:val="18"/>
        </w:rPr>
        <w:t>Fecha citología/biopsia/muerte</w:t>
      </w:r>
      <w:r>
        <w:rPr>
          <w:rFonts w:ascii="Verdana" w:hAnsi="Verdana"/>
          <w:sz w:val="18"/>
          <w:szCs w:val="18"/>
        </w:rPr>
        <w:t xml:space="preserve">: </w:t>
      </w: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666699"/>
          <w:sz w:val="18"/>
          <w:szCs w:val="18"/>
        </w:rPr>
        <w:t>Eutanasia (sí o no)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color w:val="666699"/>
          <w:sz w:val="18"/>
          <w:szCs w:val="18"/>
        </w:rPr>
        <w:t>Método</w:t>
      </w:r>
      <w:r>
        <w:rPr>
          <w:rFonts w:ascii="Verdana" w:hAnsi="Verdana"/>
          <w:sz w:val="18"/>
          <w:szCs w:val="18"/>
        </w:rPr>
        <w:t xml:space="preserve">: </w:t>
      </w:r>
    </w:p>
    <w:p w:rsidR="00271D19" w:rsidRDefault="00271D19">
      <w:pPr>
        <w:sectPr w:rsidR="00271D19">
          <w:type w:val="continuous"/>
          <w:pgSz w:w="11906" w:h="16838"/>
          <w:pgMar w:top="1134" w:right="1134" w:bottom="2835" w:left="1134" w:header="737" w:footer="737" w:gutter="0"/>
          <w:cols w:num="2" w:space="708"/>
          <w:formProt w:val="0"/>
          <w:docGrid w:linePitch="600" w:charSpace="36864"/>
        </w:sectPr>
      </w:pPr>
    </w:p>
    <w:p w:rsidR="00271D19" w:rsidRDefault="00271D19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Anamnesis e historia clínica</w:t>
      </w:r>
      <w:r>
        <w:rPr>
          <w:rFonts w:ascii="Verdana" w:hAnsi="Verdana"/>
          <w:sz w:val="18"/>
          <w:szCs w:val="18"/>
        </w:rPr>
        <w:t>:</w:t>
      </w:r>
    </w:p>
    <w:p w:rsidR="00271D19" w:rsidRDefault="00271D19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 xml:space="preserve">Hallazgos de examen </w:t>
      </w:r>
      <w:r>
        <w:rPr>
          <w:rFonts w:ascii="Verdana" w:hAnsi="Verdana"/>
          <w:i/>
          <w:sz w:val="18"/>
          <w:szCs w:val="18"/>
          <w:u w:val="single"/>
        </w:rPr>
        <w:t>post mortem</w:t>
      </w:r>
      <w:r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(si aplica): </w:t>
      </w:r>
    </w:p>
    <w:p w:rsidR="00271D19" w:rsidRDefault="00271D19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18"/>
          <w:szCs w:val="18"/>
        </w:r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u w:val="single"/>
        </w:rPr>
        <w:t>Diagnóstico clínico/presuntivo</w:t>
      </w:r>
      <w:r>
        <w:rPr>
          <w:rFonts w:ascii="Verdana" w:hAnsi="Verdana"/>
          <w:sz w:val="20"/>
          <w:szCs w:val="20"/>
        </w:rPr>
        <w:t xml:space="preserve">: </w:t>
      </w:r>
    </w:p>
    <w:p w:rsidR="00C8700A" w:rsidRDefault="00C8700A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u w:val="single"/>
        </w:rPr>
        <w:t>Comentarios</w:t>
      </w:r>
      <w:r>
        <w:rPr>
          <w:rFonts w:ascii="Verdana" w:hAnsi="Verdana"/>
          <w:sz w:val="20"/>
          <w:szCs w:val="20"/>
        </w:rPr>
        <w:t xml:space="preserve"> (en caso de ser cliente nuevo, añadir por favor los datos de facturación – nombre de empresa o autónomo/</w:t>
      </w:r>
      <w:proofErr w:type="gramStart"/>
      <w:r>
        <w:rPr>
          <w:rFonts w:ascii="Verdana" w:hAnsi="Verdana"/>
          <w:sz w:val="20"/>
          <w:szCs w:val="20"/>
        </w:rPr>
        <w:t>a</w:t>
      </w:r>
      <w:proofErr w:type="gramEnd"/>
      <w:r>
        <w:rPr>
          <w:rFonts w:ascii="Verdana" w:hAnsi="Verdana"/>
          <w:sz w:val="20"/>
          <w:szCs w:val="20"/>
        </w:rPr>
        <w:t xml:space="preserve">, dirección completa de facturación y NIF/CIF – y número de cuenta bancaria/IBAN para girar recibo): </w:t>
      </w:r>
    </w:p>
    <w:p w:rsidR="00271D19" w:rsidRDefault="00271D19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</w:p>
    <w:p w:rsidR="00C8700A" w:rsidRDefault="00C8700A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</w:p>
    <w:p w:rsidR="00271D19" w:rsidRDefault="00271D19">
      <w:pPr>
        <w:spacing w:after="0" w:line="240" w:lineRule="auto"/>
        <w:contextualSpacing/>
        <w:rPr>
          <w:rFonts w:ascii="Verdana" w:hAnsi="Verdana"/>
          <w:sz w:val="20"/>
          <w:szCs w:val="20"/>
        </w:r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b/>
          <w:color w:val="5555AB"/>
          <w:sz w:val="16"/>
          <w:szCs w:val="16"/>
        </w:rPr>
      </w:pPr>
      <w:r>
        <w:rPr>
          <w:rFonts w:ascii="Verdana" w:hAnsi="Verdana"/>
          <w:b/>
          <w:color w:val="5555AB"/>
          <w:sz w:val="16"/>
          <w:szCs w:val="16"/>
        </w:rPr>
        <w:t>(*) Códigos de Estudio</w:t>
      </w:r>
    </w:p>
    <w:p w:rsidR="00271D19" w:rsidRDefault="00271D19">
      <w:pPr>
        <w:spacing w:after="0" w:line="240" w:lineRule="auto"/>
        <w:contextualSpacing/>
        <w:rPr>
          <w:rFonts w:ascii="Verdana" w:hAnsi="Verdana"/>
          <w:color w:val="5555AB"/>
          <w:sz w:val="16"/>
          <w:szCs w:val="16"/>
        </w:rPr>
      </w:pPr>
    </w:p>
    <w:p w:rsidR="00271D19" w:rsidRDefault="008B12BA">
      <w:pPr>
        <w:pStyle w:val="Prrafodelista"/>
        <w:spacing w:after="0" w:line="240" w:lineRule="auto"/>
        <w:ind w:left="113"/>
        <w:rPr>
          <w:rFonts w:ascii="Verdana" w:hAnsi="Verdana"/>
          <w:color w:val="5555AB"/>
          <w:sz w:val="16"/>
          <w:szCs w:val="16"/>
        </w:rPr>
      </w:pPr>
      <w:r>
        <w:rPr>
          <w:rFonts w:ascii="Verdana" w:hAnsi="Verdana"/>
          <w:color w:val="5555AB"/>
          <w:sz w:val="16"/>
          <w:szCs w:val="16"/>
        </w:rPr>
        <w:t>01a- Citología teñida</w:t>
      </w:r>
    </w:p>
    <w:p w:rsidR="00271D19" w:rsidRDefault="008B12BA">
      <w:pPr>
        <w:pStyle w:val="Prrafodelista"/>
        <w:spacing w:after="0" w:line="240" w:lineRule="auto"/>
        <w:ind w:left="113"/>
        <w:rPr>
          <w:rFonts w:ascii="Verdana" w:hAnsi="Verdana"/>
          <w:color w:val="5555AB"/>
          <w:sz w:val="16"/>
          <w:szCs w:val="16"/>
        </w:rPr>
      </w:pPr>
      <w:r>
        <w:rPr>
          <w:rFonts w:ascii="Verdana" w:hAnsi="Verdana"/>
          <w:color w:val="5555AB"/>
          <w:sz w:val="16"/>
          <w:szCs w:val="16"/>
        </w:rPr>
        <w:t>01b- Citología no teñida</w:t>
      </w:r>
    </w:p>
    <w:p w:rsidR="00271D19" w:rsidRDefault="00271D19">
      <w:pPr>
        <w:pStyle w:val="Prrafodelista"/>
        <w:spacing w:after="0" w:line="240" w:lineRule="auto"/>
        <w:ind w:left="113"/>
        <w:rPr>
          <w:rFonts w:ascii="Verdana" w:hAnsi="Verdana"/>
          <w:color w:val="5555AB"/>
          <w:sz w:val="16"/>
          <w:szCs w:val="16"/>
        </w:rPr>
      </w:pPr>
    </w:p>
    <w:p w:rsidR="00271D19" w:rsidRDefault="008B12BA">
      <w:pPr>
        <w:pStyle w:val="Prrafodelista"/>
        <w:spacing w:after="0" w:line="240" w:lineRule="auto"/>
        <w:ind w:left="113"/>
        <w:rPr>
          <w:rFonts w:ascii="Verdana" w:hAnsi="Verdana"/>
          <w:color w:val="5555AB"/>
          <w:sz w:val="16"/>
          <w:szCs w:val="16"/>
        </w:rPr>
      </w:pPr>
      <w:r>
        <w:rPr>
          <w:rFonts w:ascii="Verdana" w:hAnsi="Verdana"/>
          <w:color w:val="5555AB"/>
          <w:sz w:val="16"/>
          <w:szCs w:val="16"/>
        </w:rPr>
        <w:t>02- Biopsia sin descripción</w:t>
      </w:r>
    </w:p>
    <w:p w:rsidR="00271D19" w:rsidRDefault="008B12BA">
      <w:pPr>
        <w:pStyle w:val="Prrafodelista"/>
        <w:spacing w:after="0" w:line="240" w:lineRule="auto"/>
        <w:ind w:left="113"/>
        <w:rPr>
          <w:rFonts w:ascii="Verdana" w:hAnsi="Verdana"/>
          <w:color w:val="5555AB"/>
          <w:sz w:val="16"/>
          <w:szCs w:val="16"/>
        </w:rPr>
      </w:pPr>
      <w:r>
        <w:rPr>
          <w:rFonts w:ascii="Verdana" w:hAnsi="Verdana"/>
          <w:color w:val="5555AB"/>
          <w:sz w:val="16"/>
          <w:szCs w:val="16"/>
        </w:rPr>
        <w:t>03- Biopsia con descripción</w:t>
      </w:r>
    </w:p>
    <w:p w:rsidR="00271D19" w:rsidRDefault="00271D19">
      <w:pPr>
        <w:pStyle w:val="Prrafodelista"/>
        <w:spacing w:after="0" w:line="240" w:lineRule="auto"/>
        <w:ind w:left="113"/>
        <w:rPr>
          <w:rFonts w:ascii="Verdana" w:hAnsi="Verdana"/>
          <w:color w:val="5555AB"/>
          <w:sz w:val="16"/>
          <w:szCs w:val="16"/>
        </w:rPr>
      </w:pPr>
    </w:p>
    <w:p w:rsidR="00271D19" w:rsidRDefault="008B12BA">
      <w:pPr>
        <w:pStyle w:val="Prrafodelista"/>
        <w:spacing w:after="0" w:line="240" w:lineRule="auto"/>
        <w:ind w:left="113"/>
        <w:rPr>
          <w:rFonts w:ascii="Verdana" w:hAnsi="Verdana"/>
          <w:color w:val="5555AB"/>
          <w:sz w:val="16"/>
          <w:szCs w:val="16"/>
        </w:rPr>
      </w:pPr>
      <w:r>
        <w:rPr>
          <w:rFonts w:ascii="Verdana" w:hAnsi="Verdana"/>
          <w:color w:val="5555AB"/>
          <w:sz w:val="16"/>
          <w:szCs w:val="16"/>
        </w:rPr>
        <w:t xml:space="preserve">04- Histopatología de tejidos </w:t>
      </w:r>
      <w:r>
        <w:rPr>
          <w:rFonts w:ascii="Verdana" w:hAnsi="Verdana"/>
          <w:i/>
          <w:color w:val="5555AB"/>
          <w:sz w:val="16"/>
          <w:szCs w:val="16"/>
        </w:rPr>
        <w:t>post mortem</w:t>
      </w:r>
      <w:r>
        <w:rPr>
          <w:rFonts w:ascii="Verdana" w:hAnsi="Verdana"/>
          <w:color w:val="5555AB"/>
          <w:sz w:val="16"/>
          <w:szCs w:val="16"/>
        </w:rPr>
        <w:t xml:space="preserve"> sin descripción</w:t>
      </w:r>
    </w:p>
    <w:p w:rsidR="00271D19" w:rsidRDefault="008B12BA">
      <w:pPr>
        <w:pStyle w:val="Prrafodelista"/>
        <w:spacing w:after="0" w:line="240" w:lineRule="auto"/>
        <w:ind w:left="113"/>
        <w:rPr>
          <w:rFonts w:ascii="Verdana" w:hAnsi="Verdana"/>
          <w:color w:val="5555AB"/>
          <w:sz w:val="16"/>
          <w:szCs w:val="16"/>
        </w:rPr>
      </w:pPr>
      <w:r>
        <w:rPr>
          <w:rFonts w:ascii="Verdana" w:hAnsi="Verdana"/>
          <w:color w:val="5555AB"/>
          <w:sz w:val="16"/>
          <w:szCs w:val="16"/>
        </w:rPr>
        <w:t xml:space="preserve">05- Histopatología de tejidos </w:t>
      </w:r>
      <w:r>
        <w:rPr>
          <w:rFonts w:ascii="Verdana" w:hAnsi="Verdana"/>
          <w:i/>
          <w:color w:val="5555AB"/>
          <w:sz w:val="16"/>
          <w:szCs w:val="16"/>
        </w:rPr>
        <w:t>post mortem</w:t>
      </w:r>
      <w:r>
        <w:rPr>
          <w:rFonts w:ascii="Verdana" w:hAnsi="Verdana"/>
          <w:color w:val="5555AB"/>
          <w:sz w:val="16"/>
          <w:szCs w:val="16"/>
        </w:rPr>
        <w:t xml:space="preserve"> con descripción</w:t>
      </w:r>
    </w:p>
    <w:p w:rsidR="00271D19" w:rsidRDefault="00271D19">
      <w:pPr>
        <w:pStyle w:val="Prrafodelista"/>
        <w:spacing w:after="0" w:line="240" w:lineRule="auto"/>
        <w:ind w:left="113"/>
        <w:rPr>
          <w:rFonts w:ascii="Verdana" w:hAnsi="Verdana"/>
          <w:color w:val="5555AB"/>
          <w:sz w:val="16"/>
          <w:szCs w:val="16"/>
        </w:rPr>
      </w:pPr>
    </w:p>
    <w:p w:rsidR="00271D19" w:rsidRDefault="008B12BA">
      <w:pPr>
        <w:spacing w:after="0" w:line="240" w:lineRule="auto"/>
        <w:contextualSpacing/>
        <w:rPr>
          <w:rFonts w:ascii="Verdana" w:hAnsi="Verdana"/>
          <w:color w:val="5555AB"/>
          <w:sz w:val="20"/>
          <w:szCs w:val="20"/>
        </w:rPr>
      </w:pPr>
      <w:r>
        <w:rPr>
          <w:rFonts w:ascii="Verdana" w:hAnsi="Verdana"/>
          <w:color w:val="5555AB"/>
          <w:sz w:val="16"/>
          <w:szCs w:val="16"/>
        </w:rPr>
        <w:t xml:space="preserve"> </w:t>
      </w:r>
    </w:p>
    <w:sectPr w:rsidR="00271D19">
      <w:type w:val="continuous"/>
      <w:pgSz w:w="11906" w:h="16838"/>
      <w:pgMar w:top="1134" w:right="1134" w:bottom="2835" w:left="1134" w:header="737" w:footer="737" w:gutter="0"/>
      <w:cols w:space="720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4CB" w:rsidRDefault="007D64CB">
      <w:pPr>
        <w:spacing w:after="0" w:line="240" w:lineRule="auto"/>
      </w:pPr>
      <w:r>
        <w:separator/>
      </w:r>
    </w:p>
  </w:endnote>
  <w:endnote w:type="continuationSeparator" w:id="0">
    <w:p w:rsidR="007D64CB" w:rsidRDefault="007D6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D19" w:rsidRDefault="008B12BA">
    <w:pPr>
      <w:pStyle w:val="Piedepgina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Carles Juan-</w:t>
    </w:r>
    <w:proofErr w:type="spellStart"/>
    <w:r>
      <w:rPr>
        <w:rFonts w:ascii="Verdana" w:hAnsi="Verdana"/>
        <w:sz w:val="20"/>
        <w:szCs w:val="20"/>
      </w:rPr>
      <w:t>Sallés</w:t>
    </w:r>
    <w:proofErr w:type="spellEnd"/>
    <w:r>
      <w:rPr>
        <w:rFonts w:ascii="Verdana" w:hAnsi="Verdana"/>
        <w:sz w:val="20"/>
        <w:szCs w:val="20"/>
      </w:rPr>
      <w:t xml:space="preserve">, LV, </w:t>
    </w:r>
    <w:proofErr w:type="spellStart"/>
    <w:r>
      <w:rPr>
        <w:rFonts w:ascii="Verdana" w:hAnsi="Verdana"/>
        <w:sz w:val="20"/>
        <w:szCs w:val="20"/>
      </w:rPr>
      <w:t>Dipl</w:t>
    </w:r>
    <w:proofErr w:type="spellEnd"/>
    <w:r>
      <w:rPr>
        <w:rFonts w:ascii="Verdana" w:hAnsi="Verdana"/>
        <w:sz w:val="20"/>
        <w:szCs w:val="20"/>
      </w:rPr>
      <w:t xml:space="preserve"> ACVP</w:t>
    </w:r>
  </w:p>
  <w:p w:rsidR="00271D19" w:rsidRDefault="008B12BA">
    <w:pPr>
      <w:pStyle w:val="Piedepgina"/>
      <w:rPr>
        <w:rFonts w:ascii="Verdana" w:hAnsi="Verdana"/>
        <w:sz w:val="20"/>
        <w:szCs w:val="20"/>
      </w:rPr>
    </w:pPr>
    <w:proofErr w:type="spellStart"/>
    <w:r>
      <w:rPr>
        <w:rFonts w:ascii="Verdana" w:hAnsi="Verdana"/>
        <w:sz w:val="20"/>
        <w:szCs w:val="20"/>
      </w:rPr>
      <w:t>Noah’s</w:t>
    </w:r>
    <w:proofErr w:type="spellEnd"/>
    <w:r>
      <w:rPr>
        <w:rFonts w:ascii="Verdana" w:hAnsi="Verdana"/>
        <w:sz w:val="20"/>
        <w:szCs w:val="20"/>
      </w:rPr>
      <w:t xml:space="preserve"> </w:t>
    </w:r>
    <w:proofErr w:type="spellStart"/>
    <w:r>
      <w:rPr>
        <w:rFonts w:ascii="Verdana" w:hAnsi="Verdana"/>
        <w:sz w:val="20"/>
        <w:szCs w:val="20"/>
      </w:rPr>
      <w:t>Path</w:t>
    </w:r>
    <w:proofErr w:type="spellEnd"/>
    <w:r>
      <w:rPr>
        <w:rFonts w:ascii="Verdana" w:hAnsi="Verdana"/>
        <w:sz w:val="20"/>
        <w:szCs w:val="20"/>
      </w:rPr>
      <w:t xml:space="preserve"> – Patólogo Especializado en Fauna Exótica, Salvaje y de Zoo</w:t>
    </w:r>
  </w:p>
  <w:p w:rsidR="00271D19" w:rsidRDefault="008B12BA">
    <w:pPr>
      <w:pStyle w:val="Piedepgina"/>
      <w:rPr>
        <w:rFonts w:ascii="Verdana" w:hAnsi="Verdana"/>
        <w:sz w:val="20"/>
      </w:rPr>
    </w:pPr>
    <w:r>
      <w:rPr>
        <w:rFonts w:ascii="Verdana" w:hAnsi="Verdana"/>
        <w:sz w:val="20"/>
      </w:rPr>
      <w:t>noahspath.cjuansalles@gmail.com</w:t>
    </w:r>
  </w:p>
  <w:p w:rsidR="00271D19" w:rsidRDefault="008B12BA">
    <w:pPr>
      <w:pStyle w:val="Piedepgina"/>
      <w:rPr>
        <w:rFonts w:ascii="Verdana" w:hAnsi="Verdana"/>
        <w:sz w:val="20"/>
      </w:rPr>
    </w:pPr>
    <w:r>
      <w:rPr>
        <w:rFonts w:ascii="Verdana" w:hAnsi="Verdana"/>
        <w:sz w:val="20"/>
      </w:rPr>
      <w:t>www.noahspath.com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4CB" w:rsidRDefault="007D64CB">
      <w:pPr>
        <w:spacing w:after="0" w:line="240" w:lineRule="auto"/>
      </w:pPr>
      <w:r>
        <w:separator/>
      </w:r>
    </w:p>
  </w:footnote>
  <w:footnote w:type="continuationSeparator" w:id="0">
    <w:p w:rsidR="007D64CB" w:rsidRDefault="007D6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D19" w:rsidRDefault="007D64CB">
    <w:pPr>
      <w:pStyle w:val="Encabezado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2049" type="#_x0000_t75" style="position:absolute;left:0;text-align:left;margin-left:-3.1pt;margin-top:50.9pt;width:550.4pt;height:760.45pt;z-index:-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 strokeweight="0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oNotTrackMoves/>
  <w:defaultTabStop w:val="708"/>
  <w:autoHyphenation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D19"/>
    <w:rsid w:val="00271D19"/>
    <w:rsid w:val="007D64CB"/>
    <w:rsid w:val="008B12BA"/>
    <w:rsid w:val="00981945"/>
    <w:rsid w:val="00C8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76E"/>
    <w:pPr>
      <w:suppressAutoHyphens/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qFormat/>
    <w:rsid w:val="00B265D4"/>
    <w:pPr>
      <w:keepNext/>
      <w:spacing w:after="0" w:line="240" w:lineRule="auto"/>
      <w:jc w:val="center"/>
      <w:outlineLvl w:val="0"/>
    </w:pPr>
    <w:rPr>
      <w:rFonts w:ascii="Verdana" w:hAnsi="Verdana"/>
      <w:b/>
      <w:sz w:val="1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link w:val="Textodeglobo"/>
    <w:uiPriority w:val="99"/>
    <w:semiHidden/>
    <w:qFormat/>
    <w:rsid w:val="0003661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FC1AB3"/>
  </w:style>
  <w:style w:type="character" w:customStyle="1" w:styleId="PiedepginaCar">
    <w:name w:val="Pie de página Car"/>
    <w:basedOn w:val="Fuentedeprrafopredeter"/>
    <w:link w:val="Piedepgina"/>
    <w:qFormat/>
    <w:rsid w:val="00FC1AB3"/>
  </w:style>
  <w:style w:type="character" w:customStyle="1" w:styleId="EnlacedeInternet">
    <w:name w:val="Enlace de Internet"/>
    <w:uiPriority w:val="99"/>
    <w:unhideWhenUsed/>
    <w:rsid w:val="00FC1AB3"/>
    <w:rPr>
      <w:color w:val="0000FF"/>
      <w:u w:val="single"/>
    </w:rPr>
  </w:style>
  <w:style w:type="character" w:customStyle="1" w:styleId="Ttulo1Car">
    <w:name w:val="Título 1 Car"/>
    <w:link w:val="Ttulo1"/>
    <w:qFormat/>
    <w:rsid w:val="00B265D4"/>
    <w:rPr>
      <w:rFonts w:ascii="Verdana" w:eastAsia="Times New Roman" w:hAnsi="Verdana" w:cs="Times New Roman"/>
      <w:b/>
      <w:sz w:val="18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qFormat/>
    <w:rsid w:val="00274042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3661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FC1AB3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nhideWhenUsed/>
    <w:rsid w:val="00FC1AB3"/>
    <w:pPr>
      <w:tabs>
        <w:tab w:val="center" w:pos="4252"/>
        <w:tab w:val="right" w:pos="8504"/>
      </w:tabs>
      <w:spacing w:after="0" w:line="240" w:lineRule="auto"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qFormat/>
    <w:rsid w:val="0027404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95D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Formulario de Remisión de Casos_Noah's Path</Template>
  <TotalTime>42</TotalTime>
  <Pages>1</Pages>
  <Words>148</Words>
  <Characters>820</Characters>
  <Application>Microsoft Office Word</Application>
  <DocSecurity>0</DocSecurity>
  <Lines>6</Lines>
  <Paragraphs>1</Paragraphs>
  <ScaleCrop>false</ScaleCrop>
  <Company>GP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 Remisión de Casos</dc:title>
  <dc:subject/>
  <dc:creator/>
  <dc:description/>
  <cp:lastModifiedBy>usuario</cp:lastModifiedBy>
  <cp:revision>18</cp:revision>
  <cp:lastPrinted>1900-12-31T23:00:00Z</cp:lastPrinted>
  <dcterms:created xsi:type="dcterms:W3CDTF">2023-08-31T15:06:00Z</dcterms:created>
  <dcterms:modified xsi:type="dcterms:W3CDTF">2026-05-14T19:46:00Z</dcterms:modified>
  <dc:language>es-ES</dc:language>
</cp:coreProperties>
</file>